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CC4EA" w14:textId="7C81C4E1" w:rsidR="000C543F" w:rsidRDefault="000C543F" w:rsidP="000C543F">
      <w:r>
        <w:t xml:space="preserve">Emily J. Braun, Anne </w:t>
      </w:r>
      <w:proofErr w:type="spellStart"/>
      <w:r>
        <w:t>Billot</w:t>
      </w:r>
      <w:proofErr w:type="spellEnd"/>
      <w:r>
        <w:t xml:space="preserve">, Erin L. Meier, Yue Pan, Todd B. Parrish, Ajay S. </w:t>
      </w:r>
      <w:proofErr w:type="spellStart"/>
      <w:r>
        <w:t>Kurani</w:t>
      </w:r>
      <w:proofErr w:type="spellEnd"/>
      <w:r>
        <w:t>, Swathi Kiran,</w:t>
      </w:r>
      <w:r>
        <w:t xml:space="preserve"> </w:t>
      </w:r>
      <w:r>
        <w:t>White matter microstructural integrity pre- and post-treatment in individuals with chronic post-stroke aphasia,</w:t>
      </w:r>
      <w:r>
        <w:t xml:space="preserve"> </w:t>
      </w:r>
      <w:proofErr w:type="gramStart"/>
      <w:r>
        <w:t>Brain</w:t>
      </w:r>
      <w:proofErr w:type="gramEnd"/>
      <w:r>
        <w:t xml:space="preserve"> and Language,</w:t>
      </w:r>
    </w:p>
    <w:p w14:paraId="658D703B" w14:textId="196ADF6E" w:rsidR="000C543F" w:rsidRDefault="000C543F" w:rsidP="000C543F">
      <w:r>
        <w:t>Volume 232,2022,</w:t>
      </w:r>
    </w:p>
    <w:p w14:paraId="1D014943" w14:textId="3959ACA5" w:rsidR="000C543F" w:rsidRDefault="000C543F" w:rsidP="000C543F">
      <w:hyperlink r:id="rId4" w:history="1">
        <w:r w:rsidRPr="00651902">
          <w:rPr>
            <w:rStyle w:val="Hyperlink"/>
          </w:rPr>
          <w:t>https://doi.org/10.1016/j.bandl.2022.105163</w:t>
        </w:r>
      </w:hyperlink>
    </w:p>
    <w:p w14:paraId="7A72CD71" w14:textId="77777777" w:rsidR="000C543F" w:rsidRDefault="000C543F" w:rsidP="000C543F"/>
    <w:p w14:paraId="052A1DA8" w14:textId="54376AE9" w:rsidR="000C543F" w:rsidRDefault="000C543F" w:rsidP="000C543F">
      <w:r>
        <w:t xml:space="preserve">While previous studies have found that white matter damage relates to impairment severity in individuals with aphasia, further study is required to understand the relationship between white matter integrity and treatment response. In this study, 34 individuals with chronic post-stroke aphasia underwent </w:t>
      </w:r>
      <w:proofErr w:type="spellStart"/>
      <w:r>
        <w:t>behavioral</w:t>
      </w:r>
      <w:proofErr w:type="spellEnd"/>
      <w:r>
        <w:t xml:space="preserve"> testing and structural magnetic resonance imaging at two timepoints. Thirty participants within this sample completed typicality-based semantic feature treatment for anomia. Tractography of bi-hemispheric white matter tracts was completed via Automated </w:t>
      </w:r>
      <w:proofErr w:type="spellStart"/>
      <w:r>
        <w:t>Fiber</w:t>
      </w:r>
      <w:proofErr w:type="spellEnd"/>
      <w:r>
        <w:t xml:space="preserve"> Quantification. Associations between microstructural integrity metrics and </w:t>
      </w:r>
      <w:proofErr w:type="spellStart"/>
      <w:r>
        <w:t>behavioral</w:t>
      </w:r>
      <w:proofErr w:type="spellEnd"/>
      <w:r>
        <w:t xml:space="preserve"> measures were evaluated at the tract level and in nodes along the tract. Diffusion measures of the left inferior longitudinal, superior longitudinal, and arcuate fasciculi were related to aphasia severity and diffusion measures of the left inferior longitudinal fasciculus were related to naming and treatment response. This study also found preliminary evidence of left inferior longitudinal fasciculus microstructural changes following treatment.</w:t>
      </w:r>
    </w:p>
    <w:p w14:paraId="297BF53F" w14:textId="1B0CFD12" w:rsidR="00700A93" w:rsidRDefault="00000000" w:rsidP="000C543F"/>
    <w:sectPr w:rsidR="00700A93"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43F"/>
    <w:rsid w:val="000C543F"/>
    <w:rsid w:val="007B79D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DA4524"/>
  <w14:defaultImageDpi w14:val="32767"/>
  <w15:chartTrackingRefBased/>
  <w15:docId w15:val="{A2EFE3FB-6D2C-694D-B9C2-11BDC8205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543F"/>
    <w:rPr>
      <w:color w:val="0563C1" w:themeColor="hyperlink"/>
      <w:u w:val="single"/>
    </w:rPr>
  </w:style>
  <w:style w:type="character" w:styleId="UnresolvedMention">
    <w:name w:val="Unresolved Mention"/>
    <w:basedOn w:val="DefaultParagraphFont"/>
    <w:uiPriority w:val="99"/>
    <w:rsid w:val="000C54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i.org/10.1016/j.bandl.2022.105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2022-09-01T19:15:00Z</dcterms:created>
  <dcterms:modified xsi:type="dcterms:W3CDTF">2022-09-01T19:16:00Z</dcterms:modified>
</cp:coreProperties>
</file>